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D903" w14:textId="77777777" w:rsidR="00670589" w:rsidRDefault="00670589" w:rsidP="00670589">
      <w:pPr>
        <w:pStyle w:val="indent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br/>
      </w:r>
      <w:r>
        <w:rPr>
          <w:rStyle w:val="s10"/>
          <w:b/>
          <w:bCs/>
          <w:sz w:val="28"/>
          <w:szCs w:val="28"/>
        </w:rPr>
        <w:t>о результатах контрольной деятельности органа внутреннего муниципального финансового контроля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в аппарате Совета депутатов муниципального округа Бабушкинский</w:t>
      </w:r>
    </w:p>
    <w:p w14:paraId="42991198" w14:textId="7818DA6E" w:rsidR="00670589" w:rsidRDefault="00670589" w:rsidP="00670589">
      <w:pPr>
        <w:pStyle w:val="indent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2836"/>
        <w:gridCol w:w="3999"/>
        <w:gridCol w:w="1645"/>
        <w:gridCol w:w="1645"/>
      </w:tblGrid>
      <w:tr w:rsidR="00670589" w14:paraId="50BA2CBC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4D554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8BA94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A890C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C85D8F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670589" w14:paraId="41D0C5A9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316D2" w14:textId="2BD1E788" w:rsid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контроля</w:t>
            </w:r>
            <w:r w:rsidR="00EB005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F26B1" w14:textId="7BA95FEC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EB005E">
              <w:rPr>
                <w:sz w:val="28"/>
                <w:szCs w:val="28"/>
              </w:rPr>
              <w:t>аппарат СД МО Бабушкинский</w:t>
            </w:r>
          </w:p>
          <w:p w14:paraId="639C3B2D" w14:textId="6418F5AA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7163E" w14:textId="77777777" w:rsid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D541D" w14:textId="5199802D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31.01.2021</w:t>
            </w:r>
          </w:p>
        </w:tc>
      </w:tr>
      <w:tr w:rsidR="00E7271B" w:rsidRPr="00E7271B" w14:paraId="1C91CE2B" w14:textId="77777777" w:rsidTr="00670589">
        <w:tc>
          <w:tcPr>
            <w:tcW w:w="6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BB83E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годовая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7DFD0" w14:textId="77777777" w:rsid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21EBC" w14:textId="395EE3B1" w:rsidR="00670589" w:rsidRPr="00E7271B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E7271B">
              <w:rPr>
                <w:sz w:val="28"/>
                <w:szCs w:val="28"/>
              </w:rPr>
              <w:t> </w:t>
            </w:r>
            <w:r w:rsidR="00E7271B" w:rsidRPr="00E7271B">
              <w:rPr>
                <w:sz w:val="28"/>
                <w:szCs w:val="28"/>
              </w:rPr>
              <w:t>39562240</w:t>
            </w:r>
          </w:p>
        </w:tc>
      </w:tr>
      <w:tr w:rsidR="00670589" w14:paraId="2C07A8AD" w14:textId="77777777" w:rsidTr="00670589">
        <w:tc>
          <w:tcPr>
            <w:tcW w:w="6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9F001F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D45718" w14:textId="77777777" w:rsidR="00670589" w:rsidRP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по </w:t>
            </w:r>
            <w:hyperlink r:id="rId4" w:anchor="/document/70465940/entry/0" w:history="1">
              <w:r w:rsidRPr="00670589">
                <w:rPr>
                  <w:rStyle w:val="a3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DDF2E" w14:textId="686CD666" w:rsidR="00670589" w:rsidRP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45351000</w:t>
            </w:r>
          </w:p>
        </w:tc>
      </w:tr>
      <w:tr w:rsidR="00670589" w14:paraId="3D6919DA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DEBAD5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260E2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BA056" w14:textId="77777777" w:rsidR="00670589" w:rsidRP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2BBBE" w14:textId="77777777" w:rsidR="00670589" w:rsidRP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 </w:t>
            </w:r>
          </w:p>
        </w:tc>
      </w:tr>
      <w:tr w:rsidR="00670589" w14:paraId="6012AA90" w14:textId="77777777" w:rsidTr="00670589"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19205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B8AC8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A7E0A5" w14:textId="77777777" w:rsidR="00670589" w:rsidRPr="00670589" w:rsidRDefault="00670589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по ОКЕИ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1C015" w14:textId="77777777" w:rsidR="00670589" w:rsidRPr="00670589" w:rsidRDefault="00DF18B7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5" w:anchor="/document/179222/entry/384" w:history="1">
              <w:r w:rsidR="00670589" w:rsidRPr="00670589">
                <w:rPr>
                  <w:rStyle w:val="a3"/>
                  <w:color w:val="auto"/>
                  <w:sz w:val="28"/>
                  <w:szCs w:val="28"/>
                </w:rPr>
                <w:t>384</w:t>
              </w:r>
            </w:hyperlink>
          </w:p>
        </w:tc>
      </w:tr>
    </w:tbl>
    <w:p w14:paraId="47263459" w14:textId="77777777" w:rsidR="00670589" w:rsidRDefault="00670589" w:rsidP="0067058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125" w:type="dxa"/>
        <w:tblLook w:val="04A0" w:firstRow="1" w:lastRow="0" w:firstColumn="1" w:lastColumn="0" w:noHBand="0" w:noVBand="1"/>
      </w:tblPr>
      <w:tblGrid>
        <w:gridCol w:w="6755"/>
        <w:gridCol w:w="1685"/>
        <w:gridCol w:w="1685"/>
      </w:tblGrid>
      <w:tr w:rsidR="00670589" w14:paraId="47706C34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3129A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D5060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строки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12FB7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670589" w14:paraId="309139A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3CFDF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A74B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BFD4D" w14:textId="429BE90A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EB005E">
              <w:rPr>
                <w:sz w:val="28"/>
                <w:szCs w:val="28"/>
              </w:rPr>
              <w:t>5206</w:t>
            </w:r>
            <w:r w:rsidR="00A923AE">
              <w:rPr>
                <w:sz w:val="28"/>
                <w:szCs w:val="28"/>
              </w:rPr>
              <w:t>,3</w:t>
            </w:r>
          </w:p>
        </w:tc>
      </w:tr>
      <w:tr w:rsidR="00A923AE" w14:paraId="1E04560D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CBA57" w14:textId="77777777" w:rsidR="00A923AE" w:rsidRPr="00670589" w:rsidRDefault="00A923AE" w:rsidP="00A923AE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по средствам местного бюджета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5882D" w14:textId="77777777" w:rsidR="00A923AE" w:rsidRDefault="00A923AE" w:rsidP="00A923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607C2" w14:textId="43C7F8DB" w:rsidR="00A923AE" w:rsidRDefault="00A923AE" w:rsidP="00A923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5B240C">
              <w:rPr>
                <w:sz w:val="28"/>
                <w:szCs w:val="28"/>
              </w:rPr>
              <w:t>5206,3</w:t>
            </w:r>
          </w:p>
        </w:tc>
      </w:tr>
      <w:tr w:rsidR="00A923AE" w14:paraId="19A5C6FF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5E985" w14:textId="77777777" w:rsidR="00A923AE" w:rsidRPr="00670589" w:rsidRDefault="00A923AE" w:rsidP="00A923AE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Объем проверенных средств при осуществлении контроля в сфере закупок, предусмотренного </w:t>
            </w:r>
            <w:hyperlink r:id="rId6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товаров, работ, услуг для обеспечения муниципальных нужд (из </w:t>
            </w:r>
            <w:hyperlink r:id="rId7" w:anchor="/document/74664372/entry/1001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010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C6105" w14:textId="77777777" w:rsidR="00A923AE" w:rsidRDefault="00A923AE" w:rsidP="00A923A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2BE27" w14:textId="2503A829" w:rsidR="00A923AE" w:rsidRDefault="00A923AE" w:rsidP="00A923AE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5B240C">
              <w:rPr>
                <w:sz w:val="28"/>
                <w:szCs w:val="28"/>
              </w:rPr>
              <w:t>5206,3</w:t>
            </w:r>
          </w:p>
        </w:tc>
      </w:tr>
      <w:tr w:rsidR="00670589" w14:paraId="1C90982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FDC89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C3A94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00C32" w14:textId="69AE5B18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21CD951F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90C24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по средствам местного бюджета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3BF5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020/1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FFC45" w14:textId="60E99C3B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11AE272C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E86A0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Выявлено нарушений при осуществлении контроля в сфере закупок, предусмотренного </w:t>
            </w:r>
            <w:hyperlink r:id="rId8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2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020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F8318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4D076" w14:textId="7D1B6E94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7B9A2A2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1878B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70589">
              <w:rPr>
                <w:sz w:val="28"/>
                <w:szCs w:val="28"/>
              </w:rPr>
              <w:t>Количество  проведенных</w:t>
            </w:r>
            <w:proofErr w:type="gramEnd"/>
            <w:r w:rsidRPr="00670589">
              <w:rPr>
                <w:sz w:val="28"/>
                <w:szCs w:val="28"/>
              </w:rPr>
              <w:t xml:space="preserve"> ревизий и проверок при осуществлении  внутреннего муниципального финансового контроля -единиц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9C10D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FFC98" w14:textId="206E1A3B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0E79BB72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F4F2A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CDEFD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37CDC" w14:textId="0B5B5EFA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002D60C6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8CEBE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0300F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06B9E" w14:textId="4B576666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45F1CEBB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62D45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70589">
              <w:rPr>
                <w:sz w:val="28"/>
                <w:szCs w:val="28"/>
              </w:rPr>
              <w:t>Количество  проведенных</w:t>
            </w:r>
            <w:proofErr w:type="gramEnd"/>
            <w:r w:rsidRPr="00670589">
              <w:rPr>
                <w:sz w:val="28"/>
                <w:szCs w:val="28"/>
              </w:rPr>
              <w:t xml:space="preserve"> выездных проверок и (или) ревизий при внутреннего муниципального финансового контроля,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63A9C1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4125F" w14:textId="73003F21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27DDCFFD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4BE76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 том числе при осуществлении контроля в сфере закупок, предусмотренного </w:t>
            </w:r>
            <w:hyperlink r:id="rId10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</w:t>
            </w:r>
            <w:r w:rsidRPr="00670589">
              <w:rPr>
                <w:sz w:val="28"/>
                <w:szCs w:val="28"/>
              </w:rPr>
              <w:lastRenderedPageBreak/>
              <w:t>ров, работ, услуг для обеспечения муниципальных нужд (из </w:t>
            </w:r>
            <w:hyperlink r:id="rId11" w:anchor="/document/74664372/entry/1004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040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BAF9A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C6EA7" w14:textId="1856E1DF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6E558BBA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0F627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6FF676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EBA80" w14:textId="5823EB99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2572ADAA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E467E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 xml:space="preserve">в том числе при осуществлении контроля в сфере </w:t>
            </w:r>
            <w:proofErr w:type="spellStart"/>
            <w:r w:rsidRPr="00670589">
              <w:rPr>
                <w:sz w:val="28"/>
                <w:szCs w:val="28"/>
              </w:rPr>
              <w:t>закупок,предусмотренного</w:t>
            </w:r>
            <w:proofErr w:type="spellEnd"/>
            <w:r w:rsidRPr="00670589">
              <w:rPr>
                <w:sz w:val="28"/>
                <w:szCs w:val="28"/>
              </w:rPr>
              <w:t> </w:t>
            </w:r>
            <w:hyperlink r:id="rId12" w:anchor="/document/70353464/entry/50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670589">
              <w:rPr>
                <w:sz w:val="28"/>
                <w:szCs w:val="28"/>
              </w:rPr>
              <w:t> Российской Федерации о контрактной системе в сфере закупок товаров, работ, услуг для обеспечения муниципальных нужд (из </w:t>
            </w:r>
            <w:hyperlink r:id="rId13" w:anchor="/document/74664372/entry/10050" w:history="1">
              <w:r w:rsidRPr="00670589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строки 050</w:t>
              </w:r>
            </w:hyperlink>
            <w:r w:rsidRPr="00670589">
              <w:rPr>
                <w:sz w:val="28"/>
                <w:szCs w:val="28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34D9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3FFA2" w14:textId="75122046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2</w:t>
            </w:r>
          </w:p>
        </w:tc>
      </w:tr>
      <w:tr w:rsidR="00670589" w14:paraId="29AAF2B8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D14FF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Количество   проведенных обследований при осуществлении внутреннего муниципального финансового контроля, единиц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B43FE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C3A73" w14:textId="536D1983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4D2E4654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E4560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 том числе в соответствии с планом контрольных мероприятий 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8471E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D4288" w14:textId="1B7888A4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  <w:tr w:rsidR="00670589" w14:paraId="511A0744" w14:textId="77777777" w:rsidTr="00670589"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CE614" w14:textId="77777777" w:rsidR="00670589" w:rsidRPr="00670589" w:rsidRDefault="00670589">
            <w:pPr>
              <w:pStyle w:val="s16"/>
              <w:wordWrap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670589">
              <w:rPr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32D69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91EC11" w14:textId="7A1EAB14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A923AE">
              <w:rPr>
                <w:sz w:val="28"/>
                <w:szCs w:val="28"/>
              </w:rPr>
              <w:t>0</w:t>
            </w:r>
          </w:p>
        </w:tc>
      </w:tr>
    </w:tbl>
    <w:p w14:paraId="6E95934B" w14:textId="77777777" w:rsidR="00670589" w:rsidRDefault="00670589" w:rsidP="00670589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95" w:type="dxa"/>
        <w:tblLook w:val="04A0" w:firstRow="1" w:lastRow="0" w:firstColumn="1" w:lastColumn="0" w:noHBand="0" w:noVBand="1"/>
      </w:tblPr>
      <w:tblGrid>
        <w:gridCol w:w="5138"/>
        <w:gridCol w:w="1607"/>
        <w:gridCol w:w="3350"/>
      </w:tblGrid>
      <w:tr w:rsidR="00670589" w14:paraId="5BF23AC3" w14:textId="77777777" w:rsidTr="00670589">
        <w:tc>
          <w:tcPr>
            <w:tcW w:w="5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08B0B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контроля</w:t>
            </w:r>
          </w:p>
          <w:p w14:paraId="76232D4A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(уполномоченное лицо органа контроля)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D594F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4FA7F50E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0ED41" w14:textId="148064D0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proofErr w:type="spellStart"/>
            <w:r w:rsidR="00A923AE">
              <w:rPr>
                <w:sz w:val="28"/>
                <w:szCs w:val="28"/>
              </w:rPr>
              <w:t>А.Н.Хуснутдинов</w:t>
            </w:r>
            <w:proofErr w:type="spellEnd"/>
          </w:p>
          <w:p w14:paraId="7C4AC847" w14:textId="77777777" w:rsidR="00670589" w:rsidRDefault="00670589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670589" w14:paraId="23E2C438" w14:textId="77777777" w:rsidTr="00670589">
        <w:tc>
          <w:tcPr>
            <w:tcW w:w="5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52520" w14:textId="77777777" w:rsidR="00670589" w:rsidRDefault="0067058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E381C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B4AD5" w14:textId="77777777" w:rsidR="00670589" w:rsidRDefault="0067058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14:paraId="3EF0B289" w14:textId="589F27CE" w:rsidR="009B5381" w:rsidRDefault="009B5381"/>
    <w:p w14:paraId="6CC6F01C" w14:textId="26F6600E" w:rsidR="00DF18B7" w:rsidRDefault="00DF18B7"/>
    <w:p w14:paraId="54CFB28E" w14:textId="3F01D7A3" w:rsidR="00DF18B7" w:rsidRDefault="00DF18B7"/>
    <w:p w14:paraId="44BA7130" w14:textId="3F952AA2" w:rsidR="00DF18B7" w:rsidRDefault="00DF18B7"/>
    <w:p w14:paraId="58916DC7" w14:textId="5E2D5ED5" w:rsidR="00DF18B7" w:rsidRDefault="00DF18B7"/>
    <w:p w14:paraId="0D9BEEAB" w14:textId="321FCF11" w:rsidR="00DF18B7" w:rsidRDefault="00DF18B7"/>
    <w:p w14:paraId="09579AD1" w14:textId="00DAFD06" w:rsidR="00DF18B7" w:rsidRDefault="00DF18B7"/>
    <w:p w14:paraId="6C299263" w14:textId="11E1DD8D" w:rsidR="00DF18B7" w:rsidRDefault="00DF18B7"/>
    <w:p w14:paraId="20FD135C" w14:textId="27DC7F8C" w:rsidR="00DF18B7" w:rsidRDefault="00DF18B7"/>
    <w:p w14:paraId="5115F081" w14:textId="51B86C1D" w:rsidR="00DF18B7" w:rsidRDefault="00DF18B7"/>
    <w:p w14:paraId="2B1879EA" w14:textId="6509D6A1" w:rsidR="00DF18B7" w:rsidRDefault="00DF18B7"/>
    <w:p w14:paraId="457BC969" w14:textId="38EAA2B4" w:rsidR="00DF18B7" w:rsidRDefault="00DF18B7"/>
    <w:p w14:paraId="1C7099E7" w14:textId="26CCE379" w:rsidR="00DF18B7" w:rsidRDefault="00DF18B7"/>
    <w:p w14:paraId="1D3F6769" w14:textId="246EE171" w:rsidR="00DF18B7" w:rsidRDefault="00DF18B7"/>
    <w:p w14:paraId="4CCB6BAA" w14:textId="32EE3AC4" w:rsidR="00DF18B7" w:rsidRDefault="00DF18B7"/>
    <w:p w14:paraId="78513B27" w14:textId="5F575215" w:rsidR="00DF18B7" w:rsidRDefault="00DF18B7"/>
    <w:p w14:paraId="33F4E6D7" w14:textId="55489F92" w:rsidR="00DF18B7" w:rsidRDefault="00DF18B7"/>
    <w:p w14:paraId="5343FEB8" w14:textId="77777777" w:rsidR="00DF18B7" w:rsidRDefault="00DF18B7" w:rsidP="00DF1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28FA99D" w14:textId="70F8E65A" w:rsidR="00DF18B7" w:rsidRDefault="00DF18B7" w:rsidP="00DF1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отчёту о результатах контрольной деятельности органа внутреннего муниципального финансового контроля за 202</w:t>
      </w: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C6AE4E6" w14:textId="77777777" w:rsidR="00DF18B7" w:rsidRDefault="00DF18B7" w:rsidP="00DF18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результатах контрольной деятельности органа внутреннего муниципального финансового контроля за 2022 год и пояснительная записка к нему 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отчётности о результатах контрольной деятельности», утверждённый Постановлением Правительства Российской Федерации от 16.09.2020г. № 1478.</w:t>
      </w:r>
    </w:p>
    <w:p w14:paraId="7BDBFE94" w14:textId="77777777" w:rsidR="00DF18B7" w:rsidRDefault="00DF18B7" w:rsidP="00DF18B7">
      <w:pPr>
        <w:pStyle w:val="indent1"/>
        <w:spacing w:before="0" w:beforeAutospacing="0" w:after="0" w:afterAutospacing="0"/>
        <w:ind w:firstLine="708"/>
        <w:jc w:val="both"/>
        <w:rPr>
          <w:rStyle w:val="s10"/>
          <w:bCs/>
        </w:rPr>
      </w:pPr>
      <w:r>
        <w:rPr>
          <w:sz w:val="28"/>
          <w:szCs w:val="28"/>
        </w:rPr>
        <w:t xml:space="preserve">Полномочия по внутреннему муниципальному </w:t>
      </w:r>
      <w:hyperlink r:id="rId14" w:anchor="sub_201" w:history="1">
        <w:r>
          <w:rPr>
            <w:rStyle w:val="a3"/>
            <w:color w:val="auto"/>
            <w:sz w:val="28"/>
            <w:szCs w:val="28"/>
            <w:u w:val="none"/>
          </w:rPr>
          <w:t xml:space="preserve">финансовому контролю </w:t>
        </w:r>
      </w:hyperlink>
      <w:r>
        <w:rPr>
          <w:sz w:val="28"/>
          <w:szCs w:val="28"/>
        </w:rPr>
        <w:t xml:space="preserve"> в аппарате Совета депутатов муниципального округа Бабушкинский осуществляются в соответствии с Федеральным стандартом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утвержденном Постановлением Правительства РФ </w:t>
      </w:r>
      <w:r>
        <w:rPr>
          <w:rStyle w:val="s10"/>
          <w:bCs/>
          <w:color w:val="22272F"/>
          <w:sz w:val="28"/>
          <w:szCs w:val="28"/>
        </w:rPr>
        <w:t xml:space="preserve">от </w:t>
      </w:r>
      <w:r>
        <w:rPr>
          <w:rStyle w:val="s10"/>
          <w:bCs/>
          <w:sz w:val="28"/>
          <w:szCs w:val="28"/>
        </w:rPr>
        <w:t>17 августа 2020 г. №1235, но с учетом особенностей организационной структуры, штатной численности и распределения должностных обязанностей в аппарате Совета депутатов муниципального округа Бабушкинский-  по упрощенной системе (письмо  Минфина РФ от 03.12.2020г. № 02-09-07/106844).</w:t>
      </w:r>
    </w:p>
    <w:p w14:paraId="41C2685B" w14:textId="77777777" w:rsidR="00DF18B7" w:rsidRDefault="00DF18B7" w:rsidP="00DF18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>Постановлению аппарата Совета депутатов муниципального округа Бабушкинский от 26 октября 2018 года № 7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порядке организации и осуществления внутреннего муниципального финансового контроля в муниципальном округе Бабушкинский»</w:t>
      </w:r>
    </w:p>
    <w:p w14:paraId="5A2A36CF" w14:textId="77777777" w:rsidR="00DF18B7" w:rsidRDefault="00DF18B7" w:rsidP="00DF18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5" w:anchor="sub_1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Должностными лицами</w:t>
        </w:r>
      </w:hyperlink>
      <w:r>
        <w:rPr>
          <w:rFonts w:ascii="Times New Roman" w:hAnsi="Times New Roman"/>
          <w:sz w:val="28"/>
          <w:szCs w:val="28"/>
        </w:rPr>
        <w:t>, осуществляющими внутренний финансовый контроль, являются:</w:t>
      </w:r>
    </w:p>
    <w:p w14:paraId="2085958B" w14:textId="77777777" w:rsidR="00DF18B7" w:rsidRDefault="00DF18B7" w:rsidP="00DF18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211"/>
      <w:r>
        <w:rPr>
          <w:rFonts w:ascii="Times New Roman" w:hAnsi="Times New Roman"/>
          <w:sz w:val="28"/>
          <w:szCs w:val="28"/>
        </w:rPr>
        <w:t>-руководитель аппарата Совета депутатов муниципального округа Бабушкинский (далее-контрольный орган);</w:t>
      </w:r>
    </w:p>
    <w:bookmarkEnd w:id="1"/>
    <w:p w14:paraId="3FC6B004" w14:textId="77777777" w:rsidR="00DF18B7" w:rsidRDefault="00DF18B7" w:rsidP="00DF18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-специалисты аппарата Совета депутатов, уполномоченные на участие в контрольных мероприятиях в соответствии с распоряжением, включаемые в состав проверочной (ревизионной группы) (далее - Ревизионная группа);</w:t>
      </w:r>
    </w:p>
    <w:p w14:paraId="445B5DF9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Общая штатной численности органа контроля- 1; </w:t>
      </w:r>
    </w:p>
    <w:p w14:paraId="0030EF1B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должностных лиц органа контроля, принимающих участие в осуществлении контрольных мероприятий-1; </w:t>
      </w:r>
    </w:p>
    <w:p w14:paraId="70518385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вакантных должностей муниципальной службы, в должностные обязанности лиц, которые их замещают, входит участие в осуществлении контрольных мероприятий-0; </w:t>
      </w:r>
    </w:p>
    <w:p w14:paraId="022F85AD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Мероприятия по повышению квалификации должностных лиц органа контроля, принимающих участие в осуществлении контрольных мероприятий за отчетный период-0;</w:t>
      </w:r>
    </w:p>
    <w:p w14:paraId="7427DF30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Объем бюджетных средств, затраченных на содержание органа контроля-0,00 руб.;</w:t>
      </w:r>
    </w:p>
    <w:p w14:paraId="38AA2E20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организаций)- 0,00 руб.;</w:t>
      </w:r>
    </w:p>
    <w:p w14:paraId="73B84B94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нарушений, выявленных органом контроля-0;</w:t>
      </w:r>
    </w:p>
    <w:p w14:paraId="00385153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Реализация результатов контрольных мероприятий в части:</w:t>
      </w:r>
    </w:p>
    <w:p w14:paraId="0B9487A4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 направленных объектам контроля представлений и предписаний органа контроля-0;</w:t>
      </w:r>
    </w:p>
    <w:p w14:paraId="5C2451AE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 информации, направленной органом контроля правоохранительным органам, органам прокуратуры и иным государственным (муниципальным) органам-0;</w:t>
      </w:r>
    </w:p>
    <w:p w14:paraId="785E63C7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 поданных органом контроля по основаниям, предусмотренным </w:t>
      </w:r>
      <w:hyperlink r:id="rId16" w:anchor="/document/12112604/entry/0" w:history="1">
        <w:r>
          <w:rPr>
            <w:rStyle w:val="a3"/>
            <w:color w:val="auto"/>
            <w:sz w:val="28"/>
            <w:szCs w:val="28"/>
            <w:u w:val="none"/>
          </w:rPr>
          <w:t>Бюджетным кодексом</w:t>
        </w:r>
      </w:hyperlink>
      <w:r>
        <w:rPr>
          <w:sz w:val="28"/>
          <w:szCs w:val="28"/>
        </w:rPr>
        <w:t> 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недействительными-0;</w:t>
      </w:r>
    </w:p>
    <w:p w14:paraId="5826C992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 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мероприятий-0;</w:t>
      </w:r>
    </w:p>
    <w:p w14:paraId="630FBEAD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 направленных органом контроля в финансовые органы уведомлениях о применении бюджетных мер принуждения-0;</w:t>
      </w:r>
    </w:p>
    <w:p w14:paraId="6E12EE7A" w14:textId="77777777" w:rsidR="00DF18B7" w:rsidRDefault="00DF18B7" w:rsidP="00DF18B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Количество жалоб и исковых заявлений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контролю-0.</w:t>
      </w:r>
    </w:p>
    <w:p w14:paraId="6753B348" w14:textId="77777777" w:rsidR="00DF18B7" w:rsidRDefault="00DF18B7" w:rsidP="00DF18B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736FAA" w14:textId="77777777" w:rsidR="00DF18B7" w:rsidRDefault="00DF18B7"/>
    <w:sectPr w:rsidR="00DF18B7" w:rsidSect="0067058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5A"/>
    <w:rsid w:val="00670589"/>
    <w:rsid w:val="009B5381"/>
    <w:rsid w:val="00A923AE"/>
    <w:rsid w:val="00DF18B7"/>
    <w:rsid w:val="00E7271B"/>
    <w:rsid w:val="00EB005E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4F1E"/>
  <w15:chartTrackingRefBased/>
  <w15:docId w15:val="{0112C2A3-B09A-4A1B-8E57-E361E75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5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589"/>
    <w:rPr>
      <w:color w:val="0563C1"/>
      <w:u w:val="single"/>
    </w:rPr>
  </w:style>
  <w:style w:type="paragraph" w:customStyle="1" w:styleId="s1">
    <w:name w:val="s_1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6705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670589"/>
  </w:style>
  <w:style w:type="paragraph" w:customStyle="1" w:styleId="ConsPlusNormal">
    <w:name w:val="ConsPlusNormal"/>
    <w:rsid w:val="00DF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DF18B7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file:///C:\Users\User\Desktop\&#1051;&#1077;&#1085;&#1072;%20&#1041;&#1077;&#1088;\&#1051;&#1077;&#1085;&#1072;%20&#1041;&#1077;&#1088;\&#1060;&#1080;&#1085;&#1072;&#1085;&#1089;&#1086;&#1074;&#1099;&#1081;%20&#1082;&#1086;&#1085;&#1090;&#1088;&#1086;&#1083;&#1100;\2023\&#1054;&#1090;&#1095;&#1077;&#1090;%20&#1079;&#1072;%202022.docx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file:///C:\Users\User\Desktop\&#1051;&#1077;&#1085;&#1072;%20&#1041;&#1077;&#1088;\&#1051;&#1077;&#1085;&#1072;%20&#1041;&#1077;&#1088;\&#1060;&#1080;&#1085;&#1072;&#1085;&#1089;&#1086;&#1074;&#1099;&#1081;%20&#1082;&#1086;&#1085;&#1090;&#1088;&#1086;&#1083;&#1100;\2023\&#1054;&#1090;&#1095;&#1077;&#1090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4</cp:revision>
  <dcterms:created xsi:type="dcterms:W3CDTF">2022-09-29T12:03:00Z</dcterms:created>
  <dcterms:modified xsi:type="dcterms:W3CDTF">2023-08-07T12:39:00Z</dcterms:modified>
</cp:coreProperties>
</file>