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2F4BA" w14:textId="266D897E" w:rsidR="00F50D37" w:rsidRDefault="00F50D37" w:rsidP="00F50D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14:paraId="2CD4C7B4" w14:textId="77777777" w:rsidR="00F50D37" w:rsidRDefault="00F50D37" w:rsidP="00F50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3ACB62" w14:textId="77777777" w:rsidR="00653E17" w:rsidRDefault="00F50D37" w:rsidP="00F50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5D5357" w:rsidRPr="005D5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онтракт</w:t>
      </w:r>
    </w:p>
    <w:p w14:paraId="62C31172" w14:textId="496B3771" w:rsidR="005D5357" w:rsidRPr="00F50D37" w:rsidRDefault="005D5357" w:rsidP="00F50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лицом, назначаемым на должность </w:t>
      </w:r>
      <w:r w:rsidR="00F50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руководителя аппарата Совета депутатов муниципального округа Бабушкинский</w:t>
      </w:r>
      <w:r w:rsidRPr="005D5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контракту</w:t>
      </w:r>
    </w:p>
    <w:p w14:paraId="6B793BEB" w14:textId="77777777" w:rsidR="005D5357" w:rsidRPr="005D5357" w:rsidRDefault="005D5357" w:rsidP="005D5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CB7BCD" w14:textId="02E9A25D" w:rsidR="005D5357" w:rsidRPr="00B4732A" w:rsidRDefault="005D5357" w:rsidP="00653E17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 Москва</w:t>
      </w:r>
      <w:r w:rsidR="00653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47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 20</w:t>
      </w:r>
      <w:r w:rsidR="00F50D37" w:rsidRPr="00B47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="00653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14:paraId="4D16732A" w14:textId="77777777" w:rsidR="005D5357" w:rsidRDefault="005D5357" w:rsidP="005D5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019FB" w14:textId="77777777" w:rsidR="00653E17" w:rsidRDefault="00F50D37" w:rsidP="00653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округ Бабушкинский</w:t>
      </w:r>
      <w:r w:rsidR="005D5357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D5357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округ</w:t>
      </w:r>
      <w:r w:rsidR="005D5357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) в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357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357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357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Катанского Алексея Алексеевича</w:t>
      </w:r>
      <w:r w:rsidR="005D5357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357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Устава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5D5357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именуемого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357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D5357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нанимателя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D5357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 и гражданин ______________________________________________________,</w:t>
      </w:r>
    </w:p>
    <w:p w14:paraId="2BCDF034" w14:textId="1862FF7D" w:rsidR="00F50D37" w:rsidRPr="00F50D37" w:rsidRDefault="00F50D37" w:rsidP="00653E17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(Ф.И.О.)</w:t>
      </w:r>
    </w:p>
    <w:p w14:paraId="0498DB4D" w14:textId="77777777" w:rsidR="00653E17" w:rsidRDefault="005D5357" w:rsidP="00653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назначенный на должность</w:t>
      </w:r>
      <w:r w:rsidR="00F50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аппарата Совета депутатов муниципального округа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представительного</w:t>
      </w:r>
      <w:r w:rsidR="00F50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</w:t>
      </w:r>
      <w:r w:rsidR="00F50D3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Совета депутатов муниципального округа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E17" w:rsidRP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представительный орган) от ____________ 20_ года </w:t>
      </w:r>
      <w:r w:rsidR="00F50D3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по результатам</w:t>
      </w:r>
      <w:r w:rsidR="00BF2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замещение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указанной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должности,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</w:t>
      </w:r>
      <w:r w:rsidR="00BF2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«руководитель аппарата</w:t>
      </w:r>
      <w:r w:rsidR="00DF4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</w:t>
      </w:r>
      <w:r w:rsidR="00BF256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именуемые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Сторонами, заключили настоящий Контракт о нижеследующем</w:t>
      </w:r>
      <w:r w:rsidR="00BF25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B4CACC0" w14:textId="1E21752C" w:rsidR="005D5357" w:rsidRDefault="005D5357" w:rsidP="00F5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0E0AA2C" w14:textId="25A10873" w:rsidR="005D5357" w:rsidRDefault="005D5357" w:rsidP="005D5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14:paraId="35D4365D" w14:textId="77777777" w:rsidR="00653E17" w:rsidRDefault="005D5357" w:rsidP="00653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53E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Контракту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256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аппарата</w:t>
      </w:r>
      <w:r w:rsidR="00DF4FA4" w:rsidRPr="00DF4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4F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  <w:r w:rsidR="00BF2561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берет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обязательства,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замещением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службы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2561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«руководитель аппарата»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исполнением полномочий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значения, а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отдельных 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полномочий,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переданных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федеральными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законами и законами города Москвы (далее 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переданные полномочия)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2BF6BC" w14:textId="67C2C388" w:rsidR="00653E17" w:rsidRDefault="005D5357" w:rsidP="00653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53E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256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аппарата</w:t>
      </w:r>
      <w:r w:rsidR="00BF2561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4F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  <w:r w:rsidR="00DF4FA4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нормами</w:t>
      </w:r>
      <w:r w:rsidR="00BF2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anchor="/document/12125268/entry/0" w:history="1">
        <w:r w:rsidRPr="005D53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Трудового</w:t>
        </w:r>
        <w:r w:rsidR="00653E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5D53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кодекса</w:t>
        </w:r>
      </w:hyperlink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особенностей, предусмотренных федеральными законами </w:t>
      </w:r>
      <w:hyperlink r:id="rId6" w:anchor="/document/186367/entry/0" w:history="1">
        <w:r w:rsidRPr="005D53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от 6 октября 2003 года </w:t>
        </w:r>
        <w:r w:rsidR="00BF25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5D53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131</w:t>
        </w:r>
      </w:hyperlink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-ФЗ </w:t>
      </w:r>
      <w:r w:rsidR="00BF256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BF2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принципах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BF2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BF256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anchor="/document/12152272/entry/0" w:history="1">
        <w:r w:rsidRPr="005D53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от 2 марта 2007 года </w:t>
        </w:r>
        <w:r w:rsidR="00BF25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5D53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25-ФЗ</w:t>
        </w:r>
      </w:hyperlink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256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муниципальной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службе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F2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BF256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anchor="/document/998898/entry/0" w:history="1">
        <w:r w:rsidRPr="005D53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Москвы, законами города</w:t>
      </w:r>
      <w:r w:rsidR="00BF2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Москвы </w:t>
      </w:r>
      <w:hyperlink r:id="rId9" w:anchor="/document/379237/entry/0" w:history="1">
        <w:r w:rsidRPr="005D53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от 6 ноября 2002 года </w:t>
        </w:r>
        <w:r w:rsidR="00BF25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5D53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56</w:t>
        </w:r>
      </w:hyperlink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256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местного самоуправления</w:t>
      </w:r>
      <w:r w:rsidR="00BF2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городе Москве</w:t>
      </w:r>
      <w:r w:rsidR="00BF256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F2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города Москвы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2561" w:rsidRPr="00BF25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22 октября 2008 г. </w:t>
      </w:r>
      <w:r w:rsidR="00BF2561">
        <w:rPr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 w:rsidR="00BF2561" w:rsidRPr="00BF256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F2561" w:rsidRPr="00BF2561">
        <w:rPr>
          <w:rStyle w:val="a3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50</w:t>
      </w:r>
      <w:r w:rsidR="00BF2561" w:rsidRPr="00BF2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256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муниципальной</w:t>
      </w:r>
      <w:r w:rsidR="00BF2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службе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Москве</w:t>
      </w:r>
      <w:r w:rsidR="00BF256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256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представительного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BF2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9155D7" w14:textId="7A64916D" w:rsidR="00BF2561" w:rsidRDefault="005D5357" w:rsidP="00653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53E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F256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 аппарата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4F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 определенный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2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F2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anchor="/document/186367/entry/0" w:history="1">
        <w:r w:rsidRPr="005D53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</w:t>
        </w:r>
        <w:r w:rsidR="00653E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5D53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256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принципах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BF2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в Российской Федерации</w:t>
      </w:r>
      <w:r w:rsidR="00BF256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244040" w14:textId="77777777" w:rsidR="00653E17" w:rsidRDefault="005D5357" w:rsidP="00653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настоящему Контракту является для </w:t>
      </w:r>
      <w:r w:rsidR="00BF256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</w:t>
      </w:r>
      <w:r w:rsidR="00DF4FA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F2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аппарата</w:t>
      </w:r>
      <w:r w:rsidR="00DF4FA4" w:rsidRPr="00DF4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4F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  <w:r w:rsidR="00BF2561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4C906E" w14:textId="54A5791D" w:rsidR="00BF2561" w:rsidRDefault="005D5357" w:rsidP="00653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87ED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F256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 аппарата</w:t>
      </w:r>
      <w:r w:rsidR="00BF2561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4F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  <w:r w:rsidR="00DF4FA4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муниципальным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служащим, возглавляет</w:t>
      </w:r>
      <w:r w:rsidR="00BF2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 Совета депутатов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256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BF256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2561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</w:t>
      </w:r>
      <w:r w:rsidR="00187ED4" w:rsidRPr="0018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7E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</w:t>
      </w:r>
      <w:r w:rsidR="00BF2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принципах единоначалия, самостоятельно решает все вопросы,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отнесенные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BF256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компетенции.</w:t>
      </w:r>
    </w:p>
    <w:p w14:paraId="79B89A4B" w14:textId="41C6F0D6" w:rsidR="00BF2561" w:rsidRDefault="005D5357" w:rsidP="00653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Местом работы </w:t>
      </w:r>
      <w:r w:rsidR="00187ED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F256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 w:rsidR="00187ED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F2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аппарата</w:t>
      </w:r>
      <w:r w:rsidR="00BF2561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7E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  <w:r w:rsidR="00187ED4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="00BF2561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 Совета депутатов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EA44F44" w14:textId="2E60854B" w:rsidR="00BF2561" w:rsidRDefault="005D5357" w:rsidP="00653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256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</w:t>
      </w:r>
      <w:r w:rsidR="00187ED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F2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аппарата</w:t>
      </w:r>
      <w:r w:rsidR="00BF2561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7E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  <w:r w:rsidR="00187ED4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____________________________.</w:t>
      </w:r>
    </w:p>
    <w:p w14:paraId="2363C2A4" w14:textId="77777777" w:rsidR="00653E17" w:rsidRDefault="00653E17" w:rsidP="00653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5D5357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(число, месяц, год)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772476E9" w14:textId="29364E3A" w:rsidR="005D5357" w:rsidRDefault="005D5357" w:rsidP="005D5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D995535" w14:textId="0117251D" w:rsidR="005D5357" w:rsidRPr="005D5357" w:rsidRDefault="005D5357" w:rsidP="005D5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Полномочия, права и обязанности </w:t>
      </w:r>
      <w:r w:rsidR="00BF2561" w:rsidRPr="00BF2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</w:t>
      </w:r>
      <w:r w:rsidR="00BF2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BF2561" w:rsidRPr="00BF2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аппарата</w:t>
      </w:r>
    </w:p>
    <w:p w14:paraId="30040CFD" w14:textId="672D7220" w:rsidR="00653E17" w:rsidRDefault="005D5357" w:rsidP="00653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F256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аппарата</w:t>
      </w:r>
      <w:r w:rsidR="00BF2561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7E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  <w:r w:rsidR="00187ED4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исполняет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значения и полномочия по осуществлению переданных полномочий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ADF1EF2" w14:textId="308A0F9D" w:rsidR="005D5357" w:rsidRDefault="005D5357" w:rsidP="00653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4FA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аппарата</w:t>
      </w:r>
      <w:r w:rsidR="00187ED4" w:rsidRPr="0018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7E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  <w:r w:rsidR="00DF4F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5AD4DF2" w14:textId="1751F33B" w:rsidR="005D5357" w:rsidRDefault="005D5357" w:rsidP="00653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4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аппарата </w:t>
      </w:r>
      <w:r w:rsidR="00187E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  <w:r w:rsidR="00187ED4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приобретает и осуществляет имущественны</w:t>
      </w:r>
      <w:r w:rsidR="00DF4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иные права и обязанности, выступает в суде без доверенности;</w:t>
      </w:r>
    </w:p>
    <w:p w14:paraId="2828CAD9" w14:textId="44C72094" w:rsidR="00653E17" w:rsidRDefault="005D5357" w:rsidP="00653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наделяет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полномочиями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приобретению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имени </w:t>
      </w:r>
      <w:r w:rsidR="00DF4FA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аппарата Совета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имущественных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иных прав и обязанностей, на выступление в суде от имени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4FA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аппарата Совета депутатов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F9F109A" w14:textId="0DBD0D07" w:rsidR="00653E17" w:rsidRDefault="005D5357" w:rsidP="00653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4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аппарат </w:t>
      </w:r>
      <w:r w:rsidR="00187E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  <w:r w:rsidR="00187ED4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отношениях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самоуправления,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органами,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 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Москвы,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государственными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органами,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организациями;</w:t>
      </w:r>
    </w:p>
    <w:p w14:paraId="6B0628A2" w14:textId="06F3B93F" w:rsidR="00653E17" w:rsidRDefault="005D5357" w:rsidP="00653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 своих полномочий издает постановления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4FA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аппарата</w:t>
      </w:r>
      <w:r w:rsidR="00187ED4" w:rsidRPr="0018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7E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  <w:r w:rsidR="00DF4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значения,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распоряжения </w:t>
      </w:r>
      <w:r w:rsidR="00DF4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аппарата </w:t>
      </w:r>
      <w:r w:rsidR="00187E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  <w:r w:rsidR="00187ED4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вопросам организации работы </w:t>
      </w:r>
      <w:r w:rsidR="00DF4FA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аппарата Совета депутатов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00835BF" w14:textId="24EE134C" w:rsidR="005D5357" w:rsidRPr="005D5357" w:rsidRDefault="005D5357" w:rsidP="00653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исполнение полномочий</w:t>
      </w:r>
      <w:r w:rsidR="00DF4FA4" w:rsidRPr="00DF4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4FA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аппарата</w:t>
      </w:r>
      <w:r w:rsidR="00187ED4" w:rsidRPr="0018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7E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  <w:r w:rsidR="00DF4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вопросов местного значения;</w:t>
      </w:r>
    </w:p>
    <w:p w14:paraId="6B673F12" w14:textId="7B9AC532" w:rsidR="00653E17" w:rsidRDefault="005D5357" w:rsidP="00653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на утверждение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представительному органу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F1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4FA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местный бюджет) и отчет об</w:t>
      </w:r>
      <w:r w:rsidR="00F1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 местного бюджета;</w:t>
      </w:r>
    </w:p>
    <w:p w14:paraId="4EF138FB" w14:textId="47CEB3F7" w:rsidR="00653E17" w:rsidRDefault="005D5357" w:rsidP="00653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на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представительного органа проекты решений</w:t>
      </w:r>
      <w:r w:rsidR="00F1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представительного органа,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предусматривающих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F1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бюджета,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проекты таких</w:t>
      </w:r>
      <w:r w:rsidR="00F1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решений;</w:t>
      </w:r>
    </w:p>
    <w:p w14:paraId="5C01D815" w14:textId="6D34730D" w:rsidR="005D5357" w:rsidRPr="005D5357" w:rsidRDefault="005D5357" w:rsidP="00653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</w:t>
      </w:r>
      <w:r w:rsidR="00F1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представительного органа по вопросам местного значения;</w:t>
      </w:r>
    </w:p>
    <w:p w14:paraId="1647D381" w14:textId="69AB6158" w:rsidR="005D5357" w:rsidRPr="008A1615" w:rsidRDefault="005D5357" w:rsidP="00653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5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A16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61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утверждения представительному органу структуру</w:t>
      </w:r>
      <w:r w:rsidR="00F15A25" w:rsidRPr="008A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4FA4" w:rsidRPr="008A1615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аппарата</w:t>
      </w:r>
      <w:r w:rsidR="00187ED4" w:rsidRPr="008A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</w:t>
      </w:r>
      <w:r w:rsidR="00DF4FA4" w:rsidRPr="008A16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14DC663" w14:textId="3316EBD7" w:rsidR="00F15A25" w:rsidRPr="008A1615" w:rsidRDefault="005D5357" w:rsidP="00653E17">
      <w:pPr>
        <w:tabs>
          <w:tab w:val="left" w:pos="91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615"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A1615" w:rsidRPr="008A1615">
        <w:rPr>
          <w:rFonts w:ascii="Times New Roman" w:hAnsi="Times New Roman" w:cs="Times New Roman"/>
          <w:sz w:val="24"/>
          <w:szCs w:val="24"/>
        </w:rPr>
        <w:t xml:space="preserve">назначает и освобождает от должности заместителя руководителя аппарата, руководителей структурных подразделений, иных муниципальных служащих аппарата Совета депутатов в соответствии с трудовым законодательством, законодательством о муниципальной службе, Уставом муниципального округа Бабушкинский </w:t>
      </w:r>
      <w:r w:rsidR="008A1615" w:rsidRPr="008A161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(далее – Устав)</w:t>
      </w:r>
      <w:r w:rsidR="008A1615" w:rsidRPr="008A1615">
        <w:rPr>
          <w:rFonts w:ascii="Times New Roman" w:hAnsi="Times New Roman" w:cs="Times New Roman"/>
          <w:sz w:val="24"/>
          <w:szCs w:val="24"/>
        </w:rPr>
        <w:t>, принимает и увольняет с работы работников аппарата Совета депутатов, не являющихся муниципальными служащими;</w:t>
      </w:r>
    </w:p>
    <w:p w14:paraId="52E3F532" w14:textId="06605EF0" w:rsidR="00653E17" w:rsidRDefault="005D5357" w:rsidP="00653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5"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A16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6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6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61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anchor="/document/12125268/entry/191" w:history="1">
        <w:r w:rsidRPr="008A16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трудовым</w:t>
        </w:r>
        <w:r w:rsidR="00653E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8A16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8A16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anchor="/multilink/390878/paragraph/6551/number/0" w:history="1">
        <w:r w:rsidRPr="008A16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61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6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61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службе,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6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6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F15A25" w:rsidRPr="008A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4FA4" w:rsidRPr="008A161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8A16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6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нормативными правовыми актами меры поощрения</w:t>
      </w:r>
      <w:r w:rsidR="00F15A25" w:rsidRPr="008A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6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61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дисциплинарной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6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615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муниципальным служащим и работникам</w:t>
      </w:r>
      <w:r w:rsidR="00F15A25" w:rsidRPr="008A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4FA4" w:rsidRPr="008A1615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аппарата</w:t>
      </w:r>
      <w:r w:rsidR="00187ED4" w:rsidRPr="008A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</w:t>
      </w:r>
      <w:r w:rsidRPr="008A16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являющимся муниципальными служащими;</w:t>
      </w:r>
    </w:p>
    <w:p w14:paraId="65BDA5A5" w14:textId="7E5F1895" w:rsidR="005D5357" w:rsidRPr="005D5357" w:rsidRDefault="005D5357" w:rsidP="00653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15">
        <w:rPr>
          <w:rFonts w:ascii="Times New Roman" w:eastAsia="Times New Roman" w:hAnsi="Times New Roman" w:cs="Times New Roman"/>
          <w:sz w:val="24"/>
          <w:szCs w:val="24"/>
          <w:lang w:eastAsia="ru-RU"/>
        </w:rPr>
        <w:t>12)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A16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распоряжается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61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6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61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6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6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F1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законодательством;</w:t>
      </w:r>
    </w:p>
    <w:p w14:paraId="0D99A477" w14:textId="08A10376" w:rsidR="005D5357" w:rsidRPr="005D5357" w:rsidRDefault="005D5357" w:rsidP="00653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13)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собственностью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1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законодательством;</w:t>
      </w:r>
    </w:p>
    <w:p w14:paraId="4EDD6FC7" w14:textId="59242438" w:rsidR="005D5357" w:rsidRPr="005D5357" w:rsidRDefault="005D5357" w:rsidP="00653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14)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 от организаций, расположенных</w:t>
      </w:r>
      <w:r w:rsidR="00F1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4FA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F1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4FA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аппарата</w:t>
      </w:r>
      <w:r w:rsidR="00187ED4" w:rsidRPr="0018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7E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  <w:r w:rsidR="00DF4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сведения;</w:t>
      </w:r>
    </w:p>
    <w:p w14:paraId="082B7E8B" w14:textId="227D7508" w:rsidR="005D5357" w:rsidRPr="005D5357" w:rsidRDefault="005D5357" w:rsidP="00653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15)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обращений граждан в</w:t>
      </w:r>
      <w:r w:rsidR="00F1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4FA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</w:t>
      </w:r>
      <w:r w:rsidR="00187ED4" w:rsidRPr="0018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7E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  <w:r w:rsidR="00DF4F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856DDF9" w14:textId="7FBD7A4B" w:rsidR="005D5357" w:rsidRPr="005D5357" w:rsidRDefault="005D5357" w:rsidP="00653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16)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качественное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="00F1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договоров и иных обязательств </w:t>
      </w:r>
      <w:r w:rsidR="00DF4FA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аппарата</w:t>
      </w:r>
      <w:r w:rsidR="00187ED4" w:rsidRPr="0018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7E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0EF6513" w14:textId="41245CB3" w:rsidR="005D5357" w:rsidRPr="005D5357" w:rsidRDefault="005D5357" w:rsidP="00653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17)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осуществление закупок товаров, работ, услуг для</w:t>
      </w:r>
      <w:r w:rsidR="00F1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муниципальных нужд;</w:t>
      </w:r>
    </w:p>
    <w:p w14:paraId="0D9BAAA0" w14:textId="7CDCF6B9" w:rsidR="005D5357" w:rsidRPr="005D5357" w:rsidRDefault="005D5357" w:rsidP="00653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18)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отнесенные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 Уставом</w:t>
      </w:r>
      <w:r w:rsidR="00F1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DF4FA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муниципальными правовыми актами.</w:t>
      </w:r>
    </w:p>
    <w:p w14:paraId="5DA538AC" w14:textId="394DCAC2" w:rsidR="005D5357" w:rsidRPr="005D5357" w:rsidRDefault="005D5357" w:rsidP="00653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исполнении полномочий по осуществлению переданных полномочий</w:t>
      </w:r>
      <w:r w:rsidR="00F1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4FA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аппарата</w:t>
      </w:r>
      <w:r w:rsidR="00187ED4" w:rsidRPr="0018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7E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67C09C9" w14:textId="5244059C" w:rsidR="005D5357" w:rsidRPr="005D5357" w:rsidRDefault="005D5357" w:rsidP="00653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 обеспечивает исполнение переданных полномочий;</w:t>
      </w:r>
    </w:p>
    <w:p w14:paraId="258786D4" w14:textId="620FB17C" w:rsidR="005D5357" w:rsidRPr="005D5357" w:rsidRDefault="005D5357" w:rsidP="00653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Москвы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1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переданным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полномочиям,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уполномоченных</w:t>
      </w:r>
      <w:r w:rsidR="00F1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исполнительной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Москвы,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</w:t>
      </w:r>
      <w:r w:rsidR="00F1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осуществлением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F1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переданных полномочий;</w:t>
      </w:r>
    </w:p>
    <w:p w14:paraId="4B52415D" w14:textId="44E6AE60" w:rsidR="005D5357" w:rsidRPr="005D5357" w:rsidRDefault="005D5357" w:rsidP="00653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(обеспечивает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предоставление)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уполномоченные</w:t>
      </w:r>
      <w:r w:rsidR="00F1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исполнительной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Москвы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F1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затрат,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требуемых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переданных</w:t>
      </w:r>
      <w:r w:rsidR="00F1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полномочий,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 переданных полномочий, в том числе об</w:t>
      </w:r>
      <w:r w:rsidR="00F1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 средств, иные документы и информацию, связанную</w:t>
      </w:r>
      <w:r w:rsidR="00F1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осуществлением переданных полномочий;</w:t>
      </w:r>
    </w:p>
    <w:p w14:paraId="5D26F715" w14:textId="390262B9" w:rsidR="005D5357" w:rsidRPr="005D5357" w:rsidRDefault="005D5357" w:rsidP="00653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целевое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поддержание в надлежащем</w:t>
      </w:r>
      <w:r w:rsidR="00F1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материальных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целевое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</w:t>
      </w:r>
      <w:r w:rsidR="00F1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F1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переданных полномочий;</w:t>
      </w:r>
    </w:p>
    <w:p w14:paraId="65BAA1F3" w14:textId="1ED499B1" w:rsidR="005D5357" w:rsidRPr="005D5357" w:rsidRDefault="005D5357" w:rsidP="00653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653E17">
        <w:t> 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в бюджет города Москвы не использованных в</w:t>
      </w:r>
      <w:r w:rsidR="00F1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текущем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финансовом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межбюджетных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трансфертов,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получаемых в форме</w:t>
      </w:r>
      <w:r w:rsidR="00F1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субвенций;</w:t>
      </w:r>
    </w:p>
    <w:p w14:paraId="72BC7542" w14:textId="2039867F" w:rsidR="005D5357" w:rsidRPr="005D5357" w:rsidRDefault="005D5357" w:rsidP="00653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и получать от органов государственной власти</w:t>
      </w:r>
      <w:r w:rsidR="00F1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Москвы информацию, касающуюся выполнения переданных полномочий, в</w:t>
      </w:r>
      <w:r w:rsidR="00F1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разъяснения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 w:rsidR="00F1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переданных полномочий;</w:t>
      </w:r>
    </w:p>
    <w:p w14:paraId="4B093221" w14:textId="6BDE6E2F" w:rsidR="005D5357" w:rsidRPr="005D5357" w:rsidRDefault="005D5357" w:rsidP="00653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реализацией</w:t>
      </w:r>
      <w:r w:rsidR="00F1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7ED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аппаратом Совета депутатов</w:t>
      </w:r>
      <w:r w:rsidR="00187ED4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переданных полномочий органами государственного контроля</w:t>
      </w:r>
      <w:r w:rsidR="00F1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целевого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расходования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 средств, проведения правовой</w:t>
      </w:r>
      <w:r w:rsidR="00F1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анализа правовых актов </w:t>
      </w:r>
      <w:r w:rsidR="00187ED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аппарата Совета депутатов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принятых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</w:t>
      </w:r>
      <w:r w:rsidR="00F1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переданных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полномочий,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формах, предусмотренных правовыми</w:t>
      </w:r>
      <w:r w:rsidR="00F1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 города Москвы;</w:t>
      </w:r>
    </w:p>
    <w:p w14:paraId="155DE069" w14:textId="069958CF" w:rsidR="005D5357" w:rsidRPr="005D5357" w:rsidRDefault="005D5357" w:rsidP="00653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пределах своих полномочий издает постановления </w:t>
      </w:r>
      <w:r w:rsidR="00187ED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аппарата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7E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  <w:r w:rsidR="00F1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осуществления переданных полномочий;</w:t>
      </w:r>
    </w:p>
    <w:p w14:paraId="64B9B965" w14:textId="03915034" w:rsidR="005D5357" w:rsidRDefault="005D5357" w:rsidP="00653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 иные полномочия, установленные федеральными законами и</w:t>
      </w:r>
      <w:r w:rsidR="00F1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 города Москвы.</w:t>
      </w:r>
    </w:p>
    <w:p w14:paraId="4B3A3DE9" w14:textId="77777777" w:rsidR="00653E17" w:rsidRPr="005D5357" w:rsidRDefault="00653E17" w:rsidP="00653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0A3979" w14:textId="3FBE65F1" w:rsidR="005D5357" w:rsidRPr="005D5357" w:rsidRDefault="005D5357" w:rsidP="00F15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Оплата труда </w:t>
      </w:r>
      <w:r w:rsidR="00E574E3" w:rsidRPr="00E57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руководителя аппарата Совета депутатов</w:t>
      </w:r>
    </w:p>
    <w:p w14:paraId="0E06B112" w14:textId="5A8E1ABE" w:rsidR="005D5357" w:rsidRPr="005D5357" w:rsidRDefault="005D5357" w:rsidP="00653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труда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7ED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аппарата</w:t>
      </w:r>
      <w:r w:rsidR="00187ED4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7E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  <w:r w:rsidR="00187ED4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денежного</w:t>
      </w:r>
      <w:r w:rsidR="00F1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содержания, которое состоит из:</w:t>
      </w:r>
    </w:p>
    <w:p w14:paraId="6874EE43" w14:textId="068C6481" w:rsidR="00E574E3" w:rsidRDefault="00653E17" w:rsidP="00653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5D5357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357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357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357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357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357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замещаемой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357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357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должностью</w:t>
      </w:r>
      <w:r w:rsidR="00F1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357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службы (далее - должностной оклад) в размере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6089">
        <w:rPr>
          <w:rFonts w:ascii="Times New Roman" w:eastAsia="Times New Roman" w:hAnsi="Times New Roman" w:cs="Times New Roman"/>
          <w:sz w:val="24"/>
          <w:szCs w:val="24"/>
          <w:lang w:eastAsia="ru-RU"/>
        </w:rPr>
        <w:t>22560,0</w:t>
      </w:r>
      <w:r w:rsidR="005D5357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F1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357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месяц</w:t>
      </w:r>
      <w:r w:rsidR="009F39B7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5D5357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48CCF69" w14:textId="7CB99E88" w:rsidR="005D5357" w:rsidRPr="005D5357" w:rsidRDefault="00653E17" w:rsidP="00653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5D5357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357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надбавки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357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357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357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окладу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357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357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357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</w:t>
      </w:r>
      <w:r w:rsidR="00F1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357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1F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12500,00 до 15010,00</w:t>
      </w:r>
      <w:r w:rsidR="005D5357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в месяц</w:t>
      </w:r>
      <w:r w:rsidR="009F39B7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="005D5357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8FDD187" w14:textId="40E5C1D6" w:rsidR="005D5357" w:rsidRPr="005D5357" w:rsidRDefault="005D5357" w:rsidP="00653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дополнительных выплат:</w:t>
      </w:r>
    </w:p>
    <w:p w14:paraId="4DD88E45" w14:textId="3591AC53" w:rsidR="005D5357" w:rsidRPr="005D5357" w:rsidRDefault="00653E17" w:rsidP="00653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5D5357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ежемесячной надбавки за выслугу лет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357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9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2260,00 до 6770,00</w:t>
      </w:r>
      <w:r w:rsidR="005D5357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357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1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357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</w:t>
      </w:r>
      <w:r w:rsidR="009F39B7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="005D5357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482B07F" w14:textId="1FC8DEA9" w:rsidR="005D5357" w:rsidRPr="005D5357" w:rsidRDefault="00653E17" w:rsidP="00653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5D5357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357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надбавки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357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357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357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357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357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357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1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357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размере </w:t>
      </w:r>
      <w:r w:rsidR="009F39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33840,00 до 45120,00</w:t>
      </w:r>
      <w:r w:rsidR="005D5357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в месяц</w:t>
      </w:r>
      <w:r w:rsidR="009F39B7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="005D5357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4B9E1A3" w14:textId="0133A508" w:rsidR="005D5357" w:rsidRPr="005D5357" w:rsidRDefault="00653E17" w:rsidP="00653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5D5357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премий за выполнение особо важных и сложных заданий;</w:t>
      </w:r>
    </w:p>
    <w:p w14:paraId="7EC26F4F" w14:textId="2ABB3285" w:rsidR="005D5357" w:rsidRPr="005D5357" w:rsidRDefault="00653E17" w:rsidP="00653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5D5357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357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357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357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357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357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оплачиваемому</w:t>
      </w:r>
      <w:r w:rsidR="00F1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357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отпуску;</w:t>
      </w:r>
    </w:p>
    <w:p w14:paraId="710270C4" w14:textId="7D244F28" w:rsidR="005D5357" w:rsidRPr="005D5357" w:rsidRDefault="00653E17" w:rsidP="00653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5D5357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357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357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357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357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357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357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357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1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357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357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357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357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357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357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 w:rsidR="00F1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357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образования.</w:t>
      </w:r>
    </w:p>
    <w:p w14:paraId="107815A4" w14:textId="450B1A49" w:rsidR="005D5357" w:rsidRPr="005D5357" w:rsidRDefault="005D5357" w:rsidP="00653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и условия оплаты труда </w:t>
      </w:r>
      <w:r w:rsidR="00E574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аппарата</w:t>
      </w:r>
      <w:r w:rsidR="00E574E3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74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  <w:r w:rsidR="00E574E3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</w:t>
      </w:r>
      <w:r w:rsidR="00F1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представительным органом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</w:t>
      </w:r>
      <w:r w:rsidR="00F1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 и законами города Москвы.</w:t>
      </w:r>
    </w:p>
    <w:p w14:paraId="0A344217" w14:textId="4967DE4D" w:rsidR="005D5357" w:rsidRDefault="005D5357" w:rsidP="00653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Денежное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74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аппарата</w:t>
      </w:r>
      <w:r w:rsidR="00E574E3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74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индексируется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1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повышается в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размерах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сроки,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F1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гражданских служащих города Москвы.</w:t>
      </w:r>
    </w:p>
    <w:p w14:paraId="536B3C18" w14:textId="77777777" w:rsidR="00187ED4" w:rsidRPr="005D5357" w:rsidRDefault="00187ED4" w:rsidP="005D5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2FD918" w14:textId="77777777" w:rsidR="00656089" w:rsidRDefault="005D5357" w:rsidP="0065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Рабочее (служебное) время и время отдыха</w:t>
      </w:r>
    </w:p>
    <w:p w14:paraId="20A3914E" w14:textId="39FB85C5" w:rsidR="005D5357" w:rsidRPr="005D5357" w:rsidRDefault="005D5357" w:rsidP="00653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(служебное)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74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аппарата</w:t>
      </w:r>
      <w:r w:rsidR="00E574E3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74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  <w:r w:rsidR="00E574E3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регулируется в</w:t>
      </w:r>
      <w:r w:rsidR="00F1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anchor="/document/12125268/entry/4000" w:history="1">
        <w:r w:rsidRPr="005D53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трудовым</w:t>
        </w:r>
        <w:r w:rsidR="00653E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5D53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1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 города Москвы о муниципальной службе.</w:t>
      </w:r>
    </w:p>
    <w:p w14:paraId="75145A8F" w14:textId="340B5131" w:rsidR="005D5357" w:rsidRPr="005D5357" w:rsidRDefault="005D5357" w:rsidP="00653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574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аппарата</w:t>
      </w:r>
      <w:r w:rsidR="00E574E3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74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  <w:r w:rsidR="00E574E3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r w:rsidR="00F1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оплачиваемый отпуск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сохранением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замещаемой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F1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и денежного содержания продолжительностью 30 календарных дней.</w:t>
      </w:r>
    </w:p>
    <w:p w14:paraId="28259414" w14:textId="13CAA0C9" w:rsidR="005D5357" w:rsidRPr="005D5357" w:rsidRDefault="005D5357" w:rsidP="00653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574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аппарата</w:t>
      </w:r>
      <w:r w:rsidR="00E574E3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74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  <w:r w:rsidR="00E574E3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дополнительный</w:t>
      </w:r>
      <w:r w:rsidR="00F1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оплачиваемый отпуск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(продолжительностью не более 10 календарных дней) за</w:t>
      </w:r>
      <w:r w:rsidR="00F1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выслугу лет, а также в случаях, предусмотренных федеральными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1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 города Москвы.</w:t>
      </w:r>
    </w:p>
    <w:p w14:paraId="005CC66B" w14:textId="58B1211F" w:rsidR="005D5357" w:rsidRPr="005D5357" w:rsidRDefault="005D5357" w:rsidP="00653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Продолжительности ежегодного основного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оплачиваемого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отпуска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1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ежегодного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оплачиваемого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отпуска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суммируются,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F1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оплачиваемый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отпуск,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желанию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74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аппарата</w:t>
      </w:r>
      <w:r w:rsidR="00E574E3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74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  <w:r w:rsidR="00E574E3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предоставляться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частям.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F1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одной части предоставляемого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ежегодного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оплачиваемого</w:t>
      </w:r>
      <w:r w:rsidR="00F1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отпуска не может быть менее 14 календарных дней.</w:t>
      </w:r>
    </w:p>
    <w:p w14:paraId="0F9CBFE3" w14:textId="1084E552" w:rsidR="005D5357" w:rsidRPr="005D5357" w:rsidRDefault="005D5357" w:rsidP="00653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574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аппарата</w:t>
      </w:r>
      <w:r w:rsidR="00E574E3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74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  <w:r w:rsidR="00E574E3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письменному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заявлению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r w:rsidR="00F1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 нанимателя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предоставляться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сохранения</w:t>
      </w:r>
      <w:r w:rsidR="00F1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денежного содержания в случаях, предусмотренных федеральными законами.</w:t>
      </w:r>
    </w:p>
    <w:p w14:paraId="47F14F6C" w14:textId="77777777" w:rsidR="00E420E5" w:rsidRDefault="00E420E5" w:rsidP="00F15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7A3325" w14:textId="22C3ADDA" w:rsidR="005D5357" w:rsidRPr="005D5357" w:rsidRDefault="005D5357" w:rsidP="00F15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Срок действия настоящего Контракта</w:t>
      </w:r>
    </w:p>
    <w:p w14:paraId="30A4CDCB" w14:textId="1810A4AA" w:rsidR="00E420E5" w:rsidRPr="005D5357" w:rsidRDefault="005D5357" w:rsidP="00653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 заключается </w:t>
      </w:r>
      <w:r w:rsidR="00E420E5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срок полномочий представительного органа, принявшего решение о назначении лица на должность </w:t>
      </w:r>
      <w:r w:rsidR="00E420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аппарата Совета депутатов</w:t>
      </w:r>
      <w:r w:rsidR="00E420E5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дня начала работы представительного органа нового созыва), но не менее чем на два года.</w:t>
      </w:r>
    </w:p>
    <w:p w14:paraId="03072CC6" w14:textId="2DE37FAB" w:rsidR="005D5357" w:rsidRPr="005D5357" w:rsidRDefault="005D5357" w:rsidP="00653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Полномочия </w:t>
      </w:r>
      <w:r w:rsidR="00E420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аппарата Совета депутатов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прекращаются в связи с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истечением</w:t>
      </w:r>
      <w:r w:rsidR="00F1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действия настоящего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досрочно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1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законами,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Москвы,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</w:t>
      </w:r>
      <w:r w:rsidR="00F1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20E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F9BED84" w14:textId="67CBE5D8" w:rsidR="005D5357" w:rsidRPr="005D5357" w:rsidRDefault="005D5357" w:rsidP="00653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прекращении муниципальной службы </w:t>
      </w:r>
      <w:r w:rsidR="00E420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аппарата Совета депутатов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r w:rsidR="00F1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возвратить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20E5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 Совета депутатов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содержащие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служебную</w:t>
      </w:r>
      <w:r w:rsidR="00F1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информацию, и передать служебные дела своему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преемнику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 w:rsidR="00F1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порядке.</w:t>
      </w:r>
    </w:p>
    <w:p w14:paraId="368B8D97" w14:textId="77777777" w:rsidR="00E420E5" w:rsidRDefault="00E420E5" w:rsidP="00F15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BF3D2FE" w14:textId="2F42F3B1" w:rsidR="005D5357" w:rsidRPr="005D5357" w:rsidRDefault="005D5357" w:rsidP="00F15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Сторон</w:t>
      </w:r>
    </w:p>
    <w:p w14:paraId="35F5CADC" w14:textId="161FC94B" w:rsidR="00E574E3" w:rsidRDefault="005D5357" w:rsidP="00653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неисполнение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ненадлежащее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F1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Контракта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1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14:paraId="25B5E67F" w14:textId="155D3C6F" w:rsidR="00653E17" w:rsidRDefault="005D5357" w:rsidP="00653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20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аппарата Совета депутатов</w:t>
      </w:r>
      <w:r w:rsidR="00E420E5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за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неисполнение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 w:rsidR="00F1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обязанностей, в том числе в части,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касающейся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переданных</w:t>
      </w:r>
      <w:r w:rsidR="00F1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 местного самоуправления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полномочий, в</w:t>
      </w:r>
      <w:r w:rsidR="00F1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и на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условиях,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законами,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</w:t>
      </w:r>
      <w:r w:rsidR="00F1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Москвы, Уставом муниципального </w:t>
      </w:r>
      <w:r w:rsidR="00E420E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B46A672" w14:textId="0E426F56" w:rsidR="005D5357" w:rsidRPr="005D5357" w:rsidRDefault="005D5357" w:rsidP="00E42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Разрешение споров</w:t>
      </w:r>
    </w:p>
    <w:p w14:paraId="31AA1D0C" w14:textId="22083C97" w:rsidR="00653E17" w:rsidRDefault="005D5357" w:rsidP="00653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разногласия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Контракту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разрешаются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1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соглашению Сторон, а в случае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согласие не достигнуто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–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предусмотренном федеральным законодательством.</w:t>
      </w:r>
    </w:p>
    <w:p w14:paraId="22E96981" w14:textId="4E586F13" w:rsidR="00F15A25" w:rsidRDefault="00F15A25" w:rsidP="005D5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8BC7ED5" w14:textId="7AEAF5EC" w:rsidR="005D5357" w:rsidRPr="005D5357" w:rsidRDefault="005D5357" w:rsidP="00F15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Заключительные положения</w:t>
      </w:r>
    </w:p>
    <w:p w14:paraId="5DDE766D" w14:textId="4871B44C" w:rsidR="00E574E3" w:rsidRDefault="005D5357" w:rsidP="00653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Контракт вступает в силу со дня его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обеими</w:t>
      </w:r>
      <w:r w:rsidR="00F1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прекращается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20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аппарата Совета депутатов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DCF90D" w14:textId="04556D35" w:rsidR="00653E17" w:rsidRDefault="005D5357" w:rsidP="00653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вопросам, не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урегулированным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Контрактом,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 w:rsidR="00F1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руководствуются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anchor="/document/12125268/entry/0" w:history="1">
        <w:r w:rsidRPr="005D53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трудовым</w:t>
        </w:r>
        <w:r w:rsidR="00653E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5D53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anchor="/multilink/390878/paragraph/771/number/1" w:history="1">
        <w:r w:rsidRPr="005D53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1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службе.</w:t>
      </w:r>
    </w:p>
    <w:p w14:paraId="1493D399" w14:textId="6E6A5DB3" w:rsidR="005D5357" w:rsidRPr="005D5357" w:rsidRDefault="005D5357" w:rsidP="00653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из Сторон вправе ставить перед другой Стороной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F1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изменении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(уточнении)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дополнении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Контракта,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F1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оформляются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письменных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соглашений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F15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неотъемлемой частью настоящего Контракта.</w:t>
      </w:r>
    </w:p>
    <w:p w14:paraId="08981494" w14:textId="7D982EC4" w:rsidR="00653E17" w:rsidRDefault="005D5357" w:rsidP="00653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настоящего Контракта подлежат изменению только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F50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</w:t>
      </w:r>
      <w:hyperlink r:id="rId16" w:anchor="/document/12125268/entry/0" w:history="1">
        <w:r w:rsidRPr="005D53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трудового законодательства</w:t>
        </w:r>
      </w:hyperlink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anchor="/multilink/390878/paragraph/778/number/1" w:history="1">
        <w:r w:rsidRPr="005D53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законодательства</w:t>
        </w:r>
      </w:hyperlink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F50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службе, Устава муниципального </w:t>
      </w:r>
      <w:r w:rsidR="00E574E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A3AAB19" w14:textId="0A77C63B" w:rsidR="00653E17" w:rsidRDefault="005D5357" w:rsidP="00653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экземплярах,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r w:rsidR="00F50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одинаковую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юридическую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силу.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хранится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Представителем</w:t>
      </w:r>
      <w:r w:rsidR="00F50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нанимателя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личном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74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аппарата</w:t>
      </w:r>
      <w:r w:rsidR="00E574E3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74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32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аппарата</w:t>
      </w:r>
      <w:r w:rsidR="00B4732A" w:rsidRPr="005D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3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  <w:r w:rsidR="00653E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E3B824E" w14:textId="5C4B40CD" w:rsidR="00F50D37" w:rsidRDefault="00F50D37" w:rsidP="005D5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01DB4D" w14:textId="77777777" w:rsidR="00653E17" w:rsidRDefault="00653E17" w:rsidP="005D5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6"/>
      </w:tblGrid>
      <w:tr w:rsidR="00F50D37" w14:paraId="695E67D5" w14:textId="77777777" w:rsidTr="00E574E3">
        <w:tc>
          <w:tcPr>
            <w:tcW w:w="4673" w:type="dxa"/>
          </w:tcPr>
          <w:p w14:paraId="140367D7" w14:textId="77777777" w:rsidR="00653E17" w:rsidRDefault="00F50D37" w:rsidP="009F3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нанимателя</w:t>
            </w:r>
            <w:r w:rsidR="0065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  <w:r w:rsidR="0065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65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D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End"/>
            <w:r w:rsidRPr="005D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должности, Ф.И.О.)</w:t>
            </w:r>
            <w:r w:rsidR="0065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5D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</w:t>
            </w:r>
            <w:r w:rsidR="009F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65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  <w:p w14:paraId="38B9DC0B" w14:textId="77777777" w:rsidR="00653E17" w:rsidRDefault="00653E17" w:rsidP="009F3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0D37" w:rsidRPr="005D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009C75D5" w14:textId="61B35B13" w:rsidR="00F50D37" w:rsidRDefault="00F50D37" w:rsidP="009F3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"___" __________________ 200_ г.</w:t>
            </w:r>
            <w:r w:rsidR="0065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5D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Адрес: _________________________</w:t>
            </w:r>
            <w:r w:rsidR="0065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5D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="009F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65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5D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Телефон: _______________________</w:t>
            </w:r>
          </w:p>
          <w:p w14:paraId="58D5868E" w14:textId="744D2650" w:rsidR="009F39B7" w:rsidRDefault="009F39B7" w:rsidP="009F3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6" w:type="dxa"/>
          </w:tcPr>
          <w:p w14:paraId="0F1BB272" w14:textId="77777777" w:rsidR="009F39B7" w:rsidRDefault="009F39B7" w:rsidP="009F3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 аппарата Совета депутатов муниципального округа Бабушкинский</w:t>
            </w:r>
            <w:r w:rsidR="00F50D37" w:rsidRPr="005D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14:paraId="790420AC" w14:textId="77777777" w:rsidR="00653E17" w:rsidRDefault="00653E17" w:rsidP="009F3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9F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(Ф.И.О)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F50D37" w:rsidRPr="005D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</w:t>
            </w:r>
            <w:r w:rsidR="009F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E5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9F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14:paraId="2A363769" w14:textId="77777777" w:rsidR="00653E17" w:rsidRDefault="00653E17" w:rsidP="009F3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9F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0D37" w:rsidRPr="005D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14:paraId="62D133E7" w14:textId="77777777" w:rsidR="00653E17" w:rsidRDefault="00F50D37" w:rsidP="009F3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"___" __________________ 200_ г.</w:t>
            </w:r>
            <w:r w:rsidR="0065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5D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Паспорт: _________________________</w:t>
            </w:r>
            <w:r w:rsidR="0065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5D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серия __________</w:t>
            </w:r>
            <w:r w:rsidR="00E5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№________________</w:t>
            </w:r>
            <w:r w:rsidR="0065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2166B732" w14:textId="77777777" w:rsidR="00653E17" w:rsidRDefault="00F50D37" w:rsidP="009F3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 </w:t>
            </w:r>
            <w:r w:rsidR="00E5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="0065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14:paraId="0C533548" w14:textId="77777777" w:rsidR="00653E17" w:rsidRDefault="00653E17" w:rsidP="009F3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E5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0D37" w:rsidRPr="005D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(кем, когда)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  <w:p w14:paraId="7E089EC6" w14:textId="7C8EC61D" w:rsidR="00F50D37" w:rsidRDefault="00F50D37" w:rsidP="00E574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Адрес:_</w:t>
            </w:r>
            <w:proofErr w:type="gramEnd"/>
            <w:r w:rsidRPr="005D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="0065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5D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Телефон:</w:t>
            </w:r>
            <w:r w:rsidR="00E5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14:paraId="1297ECA6" w14:textId="254C5FEC" w:rsidR="00E574E3" w:rsidRDefault="00E574E3" w:rsidP="00E574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A5912A7" w14:textId="77777777" w:rsidR="00F50D37" w:rsidRDefault="00F50D37" w:rsidP="005D5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2FD09D" w14:textId="77777777" w:rsidR="00653E17" w:rsidRDefault="00653E17" w:rsidP="00E5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FF1D958" w14:textId="1812476F" w:rsidR="00656089" w:rsidRPr="00E574E3" w:rsidRDefault="00656089" w:rsidP="0065608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74E3"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="00F41F49" w:rsidRPr="00E574E3">
        <w:rPr>
          <w:rFonts w:ascii="Times New Roman" w:hAnsi="Times New Roman" w:cs="Times New Roman"/>
          <w:i/>
          <w:sz w:val="24"/>
          <w:szCs w:val="24"/>
        </w:rPr>
        <w:t xml:space="preserve">Размер оклада может быть изменен решением Совета депутатов муниципального округа Бабушкинский в связи с изменениями </w:t>
      </w:r>
      <w:r w:rsidR="00F41F49" w:rsidRPr="00E574E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нормативов образования фонда оплаты труда, установленных нормативными правовыми актами города Москвы для государственных гражданских служащих</w:t>
      </w:r>
      <w:r w:rsidR="00653E1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F41F49" w:rsidRPr="00E574E3">
        <w:rPr>
          <w:rFonts w:ascii="Times New Roman" w:hAnsi="Times New Roman" w:cs="Times New Roman"/>
          <w:i/>
          <w:sz w:val="24"/>
          <w:szCs w:val="24"/>
        </w:rPr>
        <w:t>(ст. 29 Закона города Москвы от 22 октября 2008 года</w:t>
      </w:r>
      <w:r w:rsidR="00653E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1F49" w:rsidRPr="00E574E3">
        <w:rPr>
          <w:rFonts w:ascii="Times New Roman" w:hAnsi="Times New Roman" w:cs="Times New Roman"/>
          <w:i/>
          <w:sz w:val="24"/>
          <w:szCs w:val="24"/>
        </w:rPr>
        <w:t>№ 50 «О муниципальной службе в городе Москве»);</w:t>
      </w:r>
    </w:p>
    <w:p w14:paraId="386A54FB" w14:textId="77777777" w:rsidR="00656089" w:rsidRPr="00E574E3" w:rsidRDefault="00656089" w:rsidP="005D535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1271692" w14:textId="09BB94B6" w:rsidR="005D5357" w:rsidRPr="00E574E3" w:rsidRDefault="00E420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74E3">
        <w:rPr>
          <w:rFonts w:ascii="Times New Roman" w:hAnsi="Times New Roman"/>
          <w:i/>
          <w:sz w:val="24"/>
          <w:szCs w:val="24"/>
        </w:rPr>
        <w:t>*</w:t>
      </w:r>
      <w:r w:rsidR="00F41F49" w:rsidRPr="00E574E3">
        <w:rPr>
          <w:rFonts w:ascii="Times New Roman" w:hAnsi="Times New Roman"/>
          <w:i/>
          <w:sz w:val="24"/>
          <w:szCs w:val="24"/>
        </w:rPr>
        <w:t>*</w:t>
      </w:r>
      <w:r w:rsidRPr="00E574E3">
        <w:rPr>
          <w:rFonts w:ascii="Times New Roman" w:hAnsi="Times New Roman"/>
          <w:i/>
          <w:sz w:val="24"/>
          <w:szCs w:val="24"/>
        </w:rPr>
        <w:t xml:space="preserve">Конкретный размер будет установлен при заключении контракта в соответствии с Порядком оплаты труда муниципальных служащих аппарата Совета депутатов муниципального округа Бабушкинский, утвержденным решением </w:t>
      </w:r>
      <w:r w:rsidRPr="00E574E3">
        <w:rPr>
          <w:rFonts w:ascii="Times New Roman" w:hAnsi="Times New Roman" w:cs="Times New Roman"/>
          <w:i/>
          <w:sz w:val="24"/>
          <w:szCs w:val="24"/>
        </w:rPr>
        <w:t>решение Совета депутатов муниципального округа Бабушкинский от 15 декабря 2016 года № 14/3 «Об утверждении Порядка оплаты труда муниципальных служащих аппарата Совета депутатов муниципального округа Бабушкинский» (в редакции решения Совета депутатов муниципального округа Бабушкинский от 25.06.2019 года № 7/8)</w:t>
      </w:r>
      <w:r w:rsidR="00E574E3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5D5357" w:rsidRPr="00E574E3" w:rsidSect="005D5357">
      <w:pgSz w:w="11906" w:h="16838"/>
      <w:pgMar w:top="567" w:right="1133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FF46B1"/>
    <w:multiLevelType w:val="hybridMultilevel"/>
    <w:tmpl w:val="B5DAEC06"/>
    <w:lvl w:ilvl="0" w:tplc="DF9888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5E9"/>
    <w:rsid w:val="00136D8E"/>
    <w:rsid w:val="00187ED4"/>
    <w:rsid w:val="005D5357"/>
    <w:rsid w:val="005E25E9"/>
    <w:rsid w:val="00653E17"/>
    <w:rsid w:val="00656089"/>
    <w:rsid w:val="00692548"/>
    <w:rsid w:val="008A1615"/>
    <w:rsid w:val="009F39B7"/>
    <w:rsid w:val="00B4732A"/>
    <w:rsid w:val="00BF2561"/>
    <w:rsid w:val="00DF4FA4"/>
    <w:rsid w:val="00E420E5"/>
    <w:rsid w:val="00E574E3"/>
    <w:rsid w:val="00F15A25"/>
    <w:rsid w:val="00F41F49"/>
    <w:rsid w:val="00F5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B72D0"/>
  <w15:chartTrackingRefBased/>
  <w15:docId w15:val="{88A5E78D-0721-442A-81FC-01C326C2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D5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D53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535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5D5357"/>
  </w:style>
  <w:style w:type="character" w:styleId="a3">
    <w:name w:val="Emphasis"/>
    <w:basedOn w:val="a0"/>
    <w:uiPriority w:val="20"/>
    <w:qFormat/>
    <w:rsid w:val="005D5357"/>
    <w:rPr>
      <w:i/>
      <w:iCs/>
    </w:rPr>
  </w:style>
  <w:style w:type="character" w:styleId="a4">
    <w:name w:val="Hyperlink"/>
    <w:basedOn w:val="a0"/>
    <w:uiPriority w:val="99"/>
    <w:semiHidden/>
    <w:unhideWhenUsed/>
    <w:rsid w:val="005D5357"/>
    <w:rPr>
      <w:color w:val="0000FF"/>
      <w:u w:val="single"/>
    </w:rPr>
  </w:style>
  <w:style w:type="paragraph" w:customStyle="1" w:styleId="s1">
    <w:name w:val="s_1"/>
    <w:basedOn w:val="a"/>
    <w:rsid w:val="005D5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5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56089"/>
    <w:pPr>
      <w:ind w:left="720"/>
      <w:contextualSpacing/>
    </w:pPr>
  </w:style>
  <w:style w:type="character" w:customStyle="1" w:styleId="apple-style-span">
    <w:name w:val="apple-style-span"/>
    <w:basedOn w:val="a0"/>
    <w:rsid w:val="008A1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9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2439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Максимова</dc:creator>
  <cp:keywords/>
  <dc:description/>
  <cp:lastModifiedBy>Таня Максимова</cp:lastModifiedBy>
  <cp:revision>2</cp:revision>
  <dcterms:created xsi:type="dcterms:W3CDTF">2022-11-09T07:50:00Z</dcterms:created>
  <dcterms:modified xsi:type="dcterms:W3CDTF">2022-11-09T07:50:00Z</dcterms:modified>
</cp:coreProperties>
</file>